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31cce4350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d5478a5eb4964"/>
      <w:footerReference xmlns:r="http://schemas.openxmlformats.org/officeDocument/2006/relationships" w:type="default" r:id="R7fec154ede4f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d5478a5eb4964" /><Relationship Type="http://schemas.openxmlformats.org/officeDocument/2006/relationships/footer" Target="/word/footer1.xml" Id="R7fec154ede4f41e5" /></Relationships>
</file>