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38f26fd7b74c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NYLENDE BYGGSENTER AS, org.nr 977 507 049,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Skien,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NYLENDE BYGGSENTER AS</w:t>
      </w:r>
    </w:p>
    <w:sectPr>
      <w:headerReference xmlns:r="http://schemas.openxmlformats.org/officeDocument/2006/relationships" w:type="default" r:id="R9651a3c1e08d4875"/>
      <w:footerReference xmlns:r="http://schemas.openxmlformats.org/officeDocument/2006/relationships" w:type="default" r:id="R00c47c6552ff46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NYLENDE BYGGSENTER AS   ·   Org.nr 977 507 049   ·   Store Mæla gård, Mælagata sør 41A   ·   3716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NYLENDE BYGGSENTER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51a3c1e08d4875" /><Relationship Type="http://schemas.openxmlformats.org/officeDocument/2006/relationships/footer" Target="/word/footer1.xml" Id="R00c47c6552ff4641" /></Relationships>
</file>