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42376f0d0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ADVOKAT, REVISOR RISHOVD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ADVOKAT, REVISOR RISHOVD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d53d47c594509"/>
      <w:footerReference xmlns:r="http://schemas.openxmlformats.org/officeDocument/2006/relationships" w:type="default" r:id="R8ceac9eb8fb5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d53d47c594509" /><Relationship Type="http://schemas.openxmlformats.org/officeDocument/2006/relationships/footer" Target="/word/footer1.xml" Id="R8ceac9eb8fb540bb" /></Relationships>
</file>