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3c40165ee4f49f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Veavågen,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O M REGNSKAP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 M REGNSKAP AS</w:t>
      </w:r>
    </w:p>
    <w:sectPr>
      <w:headerReference xmlns:r="http://schemas.openxmlformats.org/officeDocument/2006/relationships" w:type="default" r:id="R01e1c21278f64988"/>
      <w:footerReference xmlns:r="http://schemas.openxmlformats.org/officeDocument/2006/relationships" w:type="default" r:id="Rc62f3260496a417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 M REGNSKAP AS   ·   Org.nr 977 082 811   ·   Bleikmyrvegen 44   ·   4276 VEAVÅGEN   ·   Tlf. 52846430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 M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1e1c21278f64988" /><Relationship Type="http://schemas.openxmlformats.org/officeDocument/2006/relationships/footer" Target="/word/footer1.xml" Id="Rc62f3260496a417b" /></Relationships>
</file>