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3c0807ce7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0ffb6af3b4d29"/>
      <w:footerReference xmlns:r="http://schemas.openxmlformats.org/officeDocument/2006/relationships" w:type="default" r:id="Rc07c2235491c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HORISONTEN AS   ·   Org.nr 977 026 539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0ffb6af3b4d29" /><Relationship Type="http://schemas.openxmlformats.org/officeDocument/2006/relationships/footer" Target="/word/footer1.xml" Id="Rc07c2235491c42cb" /></Relationships>
</file>