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b2edd23ff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KIRKELIG FELLESRÅD I BÆRUM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e3259dd33dcb4a2d"/>
      <w:footerReference xmlns:r="http://schemas.openxmlformats.org/officeDocument/2006/relationships" w:type="default" r:id="Rbb72c5d6cbf2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59dd33dcb4a2d" /><Relationship Type="http://schemas.openxmlformats.org/officeDocument/2006/relationships/footer" Target="/word/footer1.xml" Id="Rbb72c5d6cbf2467c" /></Relationships>
</file>