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04f85fa1446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056ebf98c4ec9"/>
      <w:footerReference xmlns:r="http://schemas.openxmlformats.org/officeDocument/2006/relationships" w:type="default" r:id="R3b04e9e3dbf6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RØRLEGGERSERVICE AS   ·   Org.nr 976 882 318   ·   Haugenveien 35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056ebf98c4ec9" /><Relationship Type="http://schemas.openxmlformats.org/officeDocument/2006/relationships/footer" Target="/word/footer1.xml" Id="R3b04e9e3dbf64d20" /></Relationships>
</file>