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1ba157c6c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MAGNE OPLAND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162fa1a5e96a47da"/>
      <w:footerReference xmlns:r="http://schemas.openxmlformats.org/officeDocument/2006/relationships" w:type="default" r:id="R2461990ca0c7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fa1a5e96a47da" /><Relationship Type="http://schemas.openxmlformats.org/officeDocument/2006/relationships/footer" Target="/word/footer1.xml" Id="R2461990ca0c74079" /></Relationships>
</file>