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c7bf5f76e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79ae71a634c96"/>
      <w:footerReference xmlns:r="http://schemas.openxmlformats.org/officeDocument/2006/relationships" w:type="default" r:id="R5e4de086f705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79ae71a634c96" /><Relationship Type="http://schemas.openxmlformats.org/officeDocument/2006/relationships/footer" Target="/word/footer1.xml" Id="R5e4de086f70542bf" /></Relationships>
</file>