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f2ee60901b4a0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VEØY INVEST AS.</w:t>
      </w:r>
    </w:p>
    <w:sectPr>
      <w:headerReference xmlns:r="http://schemas.openxmlformats.org/officeDocument/2006/relationships" w:type="default" r:id="Ra748d2ac21a943f1"/>
      <w:footerReference xmlns:r="http://schemas.openxmlformats.org/officeDocument/2006/relationships" w:type="default" r:id="R77eaaefec90c41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VEØY INVEST AS   ·   Org.nr 976 218 795   ·   Fredriksborgveien 52B   ·   0286 OSLO   ·   Tlf. 22 43 12 83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VEØY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48d2ac21a943f1" /><Relationship Type="http://schemas.openxmlformats.org/officeDocument/2006/relationships/footer" Target="/word/footer1.xml" Id="R77eaaefec90c4163" /></Relationships>
</file>