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bf63b6ac9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02825cdf64766"/>
      <w:footerReference xmlns:r="http://schemas.openxmlformats.org/officeDocument/2006/relationships" w:type="default" r:id="R17db7b0ed611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2825cdf64766" /><Relationship Type="http://schemas.openxmlformats.org/officeDocument/2006/relationships/footer" Target="/word/footer1.xml" Id="R17db7b0ed611402b" /></Relationships>
</file>