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b924ffdd8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ff2cc6a4ebf643d7"/>
      <w:footerReference xmlns:r="http://schemas.openxmlformats.org/officeDocument/2006/relationships" w:type="default" r:id="Rd06c7b79e4ae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cc6a4ebf643d7" /><Relationship Type="http://schemas.openxmlformats.org/officeDocument/2006/relationships/footer" Target="/word/footer1.xml" Id="Rd06c7b79e4ae405c" /></Relationships>
</file>