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4276da339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SKIBSREDER KARL ANDERSENS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SKIBSREDER KARL ANDERSENS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7e658f54f4d36"/>
      <w:footerReference xmlns:r="http://schemas.openxmlformats.org/officeDocument/2006/relationships" w:type="default" r:id="Raf51a4cefd61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SKIBSREDER KARL ANDERSENS FAMILIELEGAT STI   ·   Org.nr 975 385 906   ·   Nygaardsgata 55   ·   1607 FREDRIKSTAD   ·   Tlf. 69 36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SKIBSREDER KARL ANDERSENS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7e658f54f4d36" /><Relationship Type="http://schemas.openxmlformats.org/officeDocument/2006/relationships/footer" Target="/word/footer1.xml" Id="Raf51a4cefd614d32" /></Relationships>
</file>