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025d5ebf3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VARPHAUGEN UNGDOMSHJEM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VARPHAUGEN UNGDOMSHJEM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45995976e4c9e"/>
      <w:footerReference xmlns:r="http://schemas.openxmlformats.org/officeDocument/2006/relationships" w:type="default" r:id="Rf2fe75d3c3a2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VARPHAUGEN UNGDOMSHJEM AS   ·   Org.nr 974 524 694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VARPHAUGEN UNGDOMSHJEM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45995976e4c9e" /><Relationship Type="http://schemas.openxmlformats.org/officeDocument/2006/relationships/footer" Target="/word/footer1.xml" Id="Rf2fe75d3c3a2491c" /></Relationships>
</file>