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1bb90a6de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LANGSETH B AS, org.nr 974 521 474,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5da6f861ebc3432b"/>
      <w:footerReference xmlns:r="http://schemas.openxmlformats.org/officeDocument/2006/relationships" w:type="default" r:id="R3c7a293fd4ec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6f861ebc3432b" /><Relationship Type="http://schemas.openxmlformats.org/officeDocument/2006/relationships/footer" Target="/word/footer1.xml" Id="R3c7a293fd4ec463d" /></Relationships>
</file>