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87e1533f0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REVISJON AS</w:t>
      </w:r>
    </w:p>
    <w:sectPr>
      <w:headerReference xmlns:r="http://schemas.openxmlformats.org/officeDocument/2006/relationships" w:type="default" r:id="Rfd320df5a34a4ab6"/>
      <w:footerReference xmlns:r="http://schemas.openxmlformats.org/officeDocument/2006/relationships" w:type="default" r:id="Rb08ef7080724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20df5a34a4ab6" /><Relationship Type="http://schemas.openxmlformats.org/officeDocument/2006/relationships/footer" Target="/word/footer1.xml" Id="Rb08ef70807244ecc" /></Relationships>
</file>