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2c0ecf6f5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FORMAC TELE TRADING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FORMAC TELE TRADING AS</w:t>
      </w:r>
    </w:p>
    <w:sectPr>
      <w:headerReference xmlns:r="http://schemas.openxmlformats.org/officeDocument/2006/relationships" w:type="default" r:id="Rf0f66f069aea4015"/>
      <w:footerReference xmlns:r="http://schemas.openxmlformats.org/officeDocument/2006/relationships" w:type="default" r:id="R460f9fb3f870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66f069aea4015" /><Relationship Type="http://schemas.openxmlformats.org/officeDocument/2006/relationships/footer" Target="/word/footer1.xml" Id="R460f9fb3f8704e7c" /></Relationships>
</file>