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894fdffe9b47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BODØ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BODØ KOMMUNE</w:t>
      </w:r>
    </w:p>
    <w:sectPr>
      <w:headerReference xmlns:r="http://schemas.openxmlformats.org/officeDocument/2006/relationships" w:type="default" r:id="Rce55c962f5f744db"/>
      <w:footerReference xmlns:r="http://schemas.openxmlformats.org/officeDocument/2006/relationships" w:type="default" r:id="Rbd9e5e90300c45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BODØ KOMMUNE   ·   Org.nr 972 418 013   ·   Kongens gate 23   ·   8006 BODØ   ·   Tlf. 75555000   ·   postmottak@bodo.kommune.no   ·   www.bodo.kommune.no/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BODØ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55c962f5f744db" /><Relationship Type="http://schemas.openxmlformats.org/officeDocument/2006/relationships/footer" Target="/word/footer1.xml" Id="Rbd9e5e90300c4576" /></Relationships>
</file>