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ac215f084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b4053fa834885"/>
      <w:footerReference xmlns:r="http://schemas.openxmlformats.org/officeDocument/2006/relationships" w:type="default" r:id="Rb21711ec7032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SALTDAL KOMMUNE   ·   Org.nr 972 417 734   ·   Kirkegata 23   ·   8250 ROGNAN   ·   Tlf. 75 68 20 00   ·   postmottak@saltdal.kommune.no   ·   www.saltdal.kommune.no/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b4053fa834885" /><Relationship Type="http://schemas.openxmlformats.org/officeDocument/2006/relationships/footer" Target="/word/footer1.xml" Id="Rb21711ec70324f33" /></Relationships>
</file>