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757f8ffab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WETZEL INVEST AS, org.nr 971 646 438,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32a10fe7999d4a80"/>
      <w:footerReference xmlns:r="http://schemas.openxmlformats.org/officeDocument/2006/relationships" w:type="default" r:id="Rb76e37475d5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0fe7999d4a80" /><Relationship Type="http://schemas.openxmlformats.org/officeDocument/2006/relationships/footer" Target="/word/footer1.xml" Id="Rb76e37475d5a45cc" /></Relationships>
</file>