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641ddc957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8fa3e7298b3241f3"/>
      <w:footerReference xmlns:r="http://schemas.openxmlformats.org/officeDocument/2006/relationships" w:type="default" r:id="R4548fdbc4de5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3e7298b3241f3" /><Relationship Type="http://schemas.openxmlformats.org/officeDocument/2006/relationships/footer" Target="/word/footer1.xml" Id="R4548fdbc4de545fa" /></Relationships>
</file>