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97d9b11f44d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HORDALAND REVISJONSDISTRIKT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f3dd5cad301e4f09"/>
      <w:footerReference xmlns:r="http://schemas.openxmlformats.org/officeDocument/2006/relationships" w:type="default" r:id="Rb66c8d908d57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d5cad301e4f09" /><Relationship Type="http://schemas.openxmlformats.org/officeDocument/2006/relationships/footer" Target="/word/footer1.xml" Id="Rb66c8d908d574533" /></Relationships>
</file>