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0c06a8450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BRYN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SOKN</w:t>
      </w:r>
    </w:p>
    <w:sectPr>
      <w:headerReference xmlns:r="http://schemas.openxmlformats.org/officeDocument/2006/relationships" w:type="default" r:id="Rdf29356058be4ad0"/>
      <w:footerReference xmlns:r="http://schemas.openxmlformats.org/officeDocument/2006/relationships" w:type="default" r:id="R24ed056175bb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9356058be4ad0" /><Relationship Type="http://schemas.openxmlformats.org/officeDocument/2006/relationships/footer" Target="/word/footer1.xml" Id="R24ed056175bb41be" /></Relationships>
</file>