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578d80363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199ee12f3fe4423f"/>
      <w:footerReference xmlns:r="http://schemas.openxmlformats.org/officeDocument/2006/relationships" w:type="default" r:id="Rb67cd38a4537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ee12f3fe4423f" /><Relationship Type="http://schemas.openxmlformats.org/officeDocument/2006/relationships/footer" Target="/word/footer1.xml" Id="Rb67cd38a45374bce" /></Relationships>
</file>