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4b84da26a41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SENTER FOR TRO OG MEDIER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FOR TRO OG MEDIER</w:t>
      </w:r>
    </w:p>
    <w:sectPr>
      <w:headerReference xmlns:r="http://schemas.openxmlformats.org/officeDocument/2006/relationships" w:type="default" r:id="Rd74211affee24cf8"/>
      <w:footerReference xmlns:r="http://schemas.openxmlformats.org/officeDocument/2006/relationships" w:type="default" r:id="R2047ec9544564a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211affee24cf8" /><Relationship Type="http://schemas.openxmlformats.org/officeDocument/2006/relationships/footer" Target="/word/footer1.xml" Id="R2047ec9544564a41" /></Relationships>
</file>