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e42a7dde3543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VORMA ØKONOMI OG REGNSKAP SA, org.nr 971 455 012,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VORMA ØKONOMI OG REGNSKAP SA</w:t>
      </w:r>
    </w:p>
    <w:sectPr>
      <w:headerReference xmlns:r="http://schemas.openxmlformats.org/officeDocument/2006/relationships" w:type="default" r:id="R305b46c7625c46e1"/>
      <w:footerReference xmlns:r="http://schemas.openxmlformats.org/officeDocument/2006/relationships" w:type="default" r:id="R8f312eff86e249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VORMA ØKONOMI OG REGNSKAP SA   ·   Org.nr 971 455 012   ·   Rådhusgata 22   ·   2150 ÅRNES   ·   Tlf. 63912920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VORMA ØKONOMI OG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5b46c7625c46e1" /><Relationship Type="http://schemas.openxmlformats.org/officeDocument/2006/relationships/footer" Target="/word/footer1.xml" Id="R8f312eff86e249ef" /></Relationships>
</file>