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23d260d7c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LEKMANNSMISJON</w:t>
      </w:r>
    </w:p>
    <w:sectPr>
      <w:headerReference xmlns:r="http://schemas.openxmlformats.org/officeDocument/2006/relationships" w:type="default" r:id="R0666812f17204c58"/>
      <w:footerReference xmlns:r="http://schemas.openxmlformats.org/officeDocument/2006/relationships" w:type="default" r:id="R2ded5691cf7f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LEKMANNSMISJON   ·   Org.nr 971 450 703   ·   Valberggrenda 13B   ·   3160 STOKKE   ·   Tlf. 33 33 89 00   ·   drlid@online.no   ·   www.nll.no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LEKMANNSMISJON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6812f17204c58" /><Relationship Type="http://schemas.openxmlformats.org/officeDocument/2006/relationships/footer" Target="/word/footer1.xml" Id="R2ded5691cf7f43a7" /></Relationships>
</file>