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fa4955cea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PILAR REGNSKAP SA, org.nr 971 316 608,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64b48f6f55cf48aa"/>
      <w:footerReference xmlns:r="http://schemas.openxmlformats.org/officeDocument/2006/relationships" w:type="default" r:id="Rd81dbeab7aa4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48f6f55cf48aa" /><Relationship Type="http://schemas.openxmlformats.org/officeDocument/2006/relationships/footer" Target="/word/footer1.xml" Id="Rd81dbeab7aa44b65" /></Relationships>
</file>