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d9580a2c34b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MENNESKEVERD</w:t>
      </w:r>
    </w:p>
    <w:sectPr>
      <w:headerReference xmlns:r="http://schemas.openxmlformats.org/officeDocument/2006/relationships" w:type="default" r:id="R8fed4b29d95645f2"/>
      <w:footerReference xmlns:r="http://schemas.openxmlformats.org/officeDocument/2006/relationships" w:type="default" r:id="Rec212b592efc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MENNESKEVERD   ·   Org.nr 971 276 959   ·   Storgata 10B   ·   0155 OSLO   ·   Tlf. 22 34 09 00   ·   post@menneskeverd.no   ·   www.menneskeverd.no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MENNESKEVERD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d4b29d95645f2" /><Relationship Type="http://schemas.openxmlformats.org/officeDocument/2006/relationships/footer" Target="/word/footer1.xml" Id="Rec212b592efc4068" /></Relationships>
</file>