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357e610a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KRISTNE 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7bfb2e951e5c484a"/>
      <w:footerReference xmlns:r="http://schemas.openxmlformats.org/officeDocument/2006/relationships" w:type="default" r:id="Rd5d86045c418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b2e951e5c484a" /><Relationship Type="http://schemas.openxmlformats.org/officeDocument/2006/relationships/footer" Target="/word/footer1.xml" Id="Rd5d86045c4184325" /></Relationships>
</file>