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2bfea753c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KRISTNE 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KRISTNE 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211a244e441d2"/>
      <w:footerReference xmlns:r="http://schemas.openxmlformats.org/officeDocument/2006/relationships" w:type="default" r:id="R9062eb076e59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211a244e441d2" /><Relationship Type="http://schemas.openxmlformats.org/officeDocument/2006/relationships/footer" Target="/word/footer1.xml" Id="R9062eb076e5948db" /></Relationships>
</file>