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a3ba92d6b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PEDER ROGNE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Longva,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8551a857d2ab463f"/>
      <w:footerReference xmlns:r="http://schemas.openxmlformats.org/officeDocument/2006/relationships" w:type="default" r:id="R4b57bed34364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51a857d2ab463f" /><Relationship Type="http://schemas.openxmlformats.org/officeDocument/2006/relationships/footer" Target="/word/footer1.xml" Id="R4b57bed343644c9a" /></Relationships>
</file>