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e694b6c13e41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HERAD</w:t>
      </w:r>
    </w:p>
    <w:sectPr>
      <w:headerReference xmlns:r="http://schemas.openxmlformats.org/officeDocument/2006/relationships" w:type="default" r:id="R3b39427037f64107"/>
      <w:footerReference xmlns:r="http://schemas.openxmlformats.org/officeDocument/2006/relationships" w:type="default" r:id="R22e418a3750f49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HERAD   ·   Org.nr 971 159 928   ·   Skeiesvegen 3   ·   5730 ULVIK   ·   Tlf. 56 52 70 00   ·   post@ulvik.kommune.no   ·   www.ulvik.kommune.no/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39427037f64107" /><Relationship Type="http://schemas.openxmlformats.org/officeDocument/2006/relationships/footer" Target="/word/footer1.xml" Id="R22e418a3750f49f7" /></Relationships>
</file>