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b6555f98f49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MERITORIUS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MERITORIUS AS</w:t>
      </w:r>
    </w:p>
    <w:sectPr>
      <w:headerReference xmlns:r="http://schemas.openxmlformats.org/officeDocument/2006/relationships" w:type="default" r:id="R127735e153154416"/>
      <w:footerReference xmlns:r="http://schemas.openxmlformats.org/officeDocument/2006/relationships" w:type="default" r:id="R77659329381d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735e153154416" /><Relationship Type="http://schemas.openxmlformats.org/officeDocument/2006/relationships/footer" Target="/word/footer1.xml" Id="R77659329381d441a" /></Relationships>
</file>