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fc17fc862f44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MENIGHETEN I FILADELFIA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MENIGHETEN I FILADELFIA</w:t>
      </w:r>
    </w:p>
    <w:sectPr>
      <w:headerReference xmlns:r="http://schemas.openxmlformats.org/officeDocument/2006/relationships" w:type="default" r:id="Rb3aa2a8d12e04447"/>
      <w:footerReference xmlns:r="http://schemas.openxmlformats.org/officeDocument/2006/relationships" w:type="default" r:id="R1de526ba8ccf42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MENIGHETEN I FILADELFIA   ·   Org.nr 970 551 964   ·   Pilestredet 27 H   ·   0164 OSLO   ·   Tlf. 40 00 57 67   ·   post@filadelfia.no   ·   www.filadelfia.no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MENIGHETEN I FILADELFIA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aa2a8d12e04447" /><Relationship Type="http://schemas.openxmlformats.org/officeDocument/2006/relationships/footer" Target="/word/footer1.xml" Id="R1de526ba8ccf428b" /></Relationships>
</file>