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4b7907d70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NARBUVOLL GRUNNEIERLAG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NARBUVOLL GRUNNEIERLAG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fccd4545a4811"/>
      <w:footerReference xmlns:r="http://schemas.openxmlformats.org/officeDocument/2006/relationships" w:type="default" r:id="Rd66d46faf161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fccd4545a4811" /><Relationship Type="http://schemas.openxmlformats.org/officeDocument/2006/relationships/footer" Target="/word/footer1.xml" Id="Rd66d46faf161445f" /></Relationships>
</file>