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0e57983a114f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 - RUSFRI TRAFIKK.</w:t>
      </w:r>
    </w:p>
    <w:sectPr>
      <w:headerReference xmlns:r="http://schemas.openxmlformats.org/officeDocument/2006/relationships" w:type="default" r:id="R53c9388c6abc474d"/>
      <w:footerReference xmlns:r="http://schemas.openxmlformats.org/officeDocument/2006/relationships" w:type="default" r:id="R363adebbbe434c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 - RUSFRI TRAFIKK   ·   Org.nr 970 533 486   ·   Dronningens gate 6   ·   0152 OSLO   ·   Tlf. 22 47 42 00   ·   ma@marusfritrafikk.no   ·   www.marusfritrafikk.no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 - RUSFRI TRAFIKK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c9388c6abc474d" /><Relationship Type="http://schemas.openxmlformats.org/officeDocument/2006/relationships/footer" Target="/word/footer1.xml" Id="R363adebbbe434c79" /></Relationships>
</file>