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390d6a713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bd635c65f15f4e77"/>
      <w:footerReference xmlns:r="http://schemas.openxmlformats.org/officeDocument/2006/relationships" w:type="default" r:id="R77251c264e9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35c65f15f4e77" /><Relationship Type="http://schemas.openxmlformats.org/officeDocument/2006/relationships/footer" Target="/word/footer1.xml" Id="R77251c264e9846ee" /></Relationships>
</file>