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5388aec35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f0bb7817f6bb4922"/>
      <w:footerReference xmlns:r="http://schemas.openxmlformats.org/officeDocument/2006/relationships" w:type="default" r:id="Rea082fff71b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b7817f6bb4922" /><Relationship Type="http://schemas.openxmlformats.org/officeDocument/2006/relationships/footer" Target="/word/footer1.xml" Id="Rea082fff71b24fc6" /></Relationships>
</file>