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5a02002b2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OKKENHAUG EFTF AS, org.nr 968 956 779,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cffaeca6f4af4b1c"/>
      <w:footerReference xmlns:r="http://schemas.openxmlformats.org/officeDocument/2006/relationships" w:type="default" r:id="Rb9e1e931d19e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eca6f4af4b1c" /><Relationship Type="http://schemas.openxmlformats.org/officeDocument/2006/relationships/footer" Target="/word/footer1.xml" Id="Rb9e1e931d19e46e8" /></Relationships>
</file>