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5c317e2727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HEGLE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278c3ca40b5d4098"/>
      <w:footerReference xmlns:r="http://schemas.openxmlformats.org/officeDocument/2006/relationships" w:type="default" r:id="Rcbf0854c743841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8c3ca40b5d4098" /><Relationship Type="http://schemas.openxmlformats.org/officeDocument/2006/relationships/footer" Target="/word/footer1.xml" Id="Rcbf0854c7438413f" /></Relationships>
</file>