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5f528c65c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 REGNSKAPSKONTOR SA</w:t>
      </w:r>
    </w:p>
    <w:sectPr>
      <w:headerReference xmlns:r="http://schemas.openxmlformats.org/officeDocument/2006/relationships" w:type="default" r:id="R6777514d3a7f4079"/>
      <w:footerReference xmlns:r="http://schemas.openxmlformats.org/officeDocument/2006/relationships" w:type="default" r:id="R8152635483ef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 REGNSKAPSKONTOR SA   ·   Org.nr 967 673 374   ·   Strandgata 33B   ·   2640 VINSTRA   ·   Tlf. 61 29 52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7514d3a7f4079" /><Relationship Type="http://schemas.openxmlformats.org/officeDocument/2006/relationships/footer" Target="/word/footer1.xml" Id="R8152635483ef4ee2" /></Relationships>
</file>