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107b47ae8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SYSTEMREVISJON ØST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458e639dcc3d40bb"/>
      <w:footerReference xmlns:r="http://schemas.openxmlformats.org/officeDocument/2006/relationships" w:type="default" r:id="R68be944a89d5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e639dcc3d40bb" /><Relationship Type="http://schemas.openxmlformats.org/officeDocument/2006/relationships/footer" Target="/word/footer1.xml" Id="R68be944a89d54331" /></Relationships>
</file>