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c450d475c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 HEPSØ FISKEBÅTREDERI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 HEPSØ FISKEBÅTREDERI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1e9029dfb4bcc"/>
      <w:footerReference xmlns:r="http://schemas.openxmlformats.org/officeDocument/2006/relationships" w:type="default" r:id="R5ea150d043d5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1e9029dfb4bcc" /><Relationship Type="http://schemas.openxmlformats.org/officeDocument/2006/relationships/footer" Target="/word/footer1.xml" Id="R5ea150d043d5469f" /></Relationships>
</file>