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e7f3f865e4f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JANAMARIN AS, org.nr 965 006 532,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Spikkestad,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JANAMARIN AS</w:t>
      </w:r>
    </w:p>
    <w:sectPr>
      <w:headerReference xmlns:r="http://schemas.openxmlformats.org/officeDocument/2006/relationships" w:type="default" r:id="R6f0a52c196af4567"/>
      <w:footerReference xmlns:r="http://schemas.openxmlformats.org/officeDocument/2006/relationships" w:type="default" r:id="R0ed318344cd9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a52c196af4567" /><Relationship Type="http://schemas.openxmlformats.org/officeDocument/2006/relationships/footer" Target="/word/footer1.xml" Id="R0ed318344cd94583" /></Relationships>
</file>