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080be9cc0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FRØYA KOMMUNE</w:t>
      </w:r>
    </w:p>
    <w:sectPr>
      <w:headerReference xmlns:r="http://schemas.openxmlformats.org/officeDocument/2006/relationships" w:type="default" r:id="R01a03bda865d4b84"/>
      <w:footerReference xmlns:r="http://schemas.openxmlformats.org/officeDocument/2006/relationships" w:type="default" r:id="R56551411abc1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KOMMUNE   ·   Org.nr 964 982 597   ·   Herredshuset   ·   7260 SISTRANDA   ·   Tlf. 72 46 32 00   ·   postmottak@froya.kommune.no   ·   www.froya.kommune.no/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03bda865d4b84" /><Relationship Type="http://schemas.openxmlformats.org/officeDocument/2006/relationships/footer" Target="/word/footer1.xml" Id="R56551411abc14a56" /></Relationships>
</file>