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743dc4e82c46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SAUDA KOMMUNE</w:t>
      </w:r>
    </w:p>
    <w:sectPr>
      <w:headerReference xmlns:r="http://schemas.openxmlformats.org/officeDocument/2006/relationships" w:type="default" r:id="R1a6f395978e94f0c"/>
      <w:footerReference xmlns:r="http://schemas.openxmlformats.org/officeDocument/2006/relationships" w:type="default" r:id="R2baac5e7362743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SAUDA KOMMUNE   ·   Org.nr 964 979 367   ·   Rådhusgata 32   ·   4200 SAUDA   ·   Tlf. 52 78 62 00   ·   post@sauda.kommune.no   ·   www.sauda.kommune.no/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SAUDA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6f395978e94f0c" /><Relationship Type="http://schemas.openxmlformats.org/officeDocument/2006/relationships/footer" Target="/word/footer1.xml" Id="R2baac5e736274369" /></Relationships>
</file>