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0f0a447e4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VANYLVEN KOMMUNE.</w:t>
      </w:r>
    </w:p>
    <w:sectPr>
      <w:headerReference xmlns:r="http://schemas.openxmlformats.org/officeDocument/2006/relationships" w:type="default" r:id="R04bf89050d0f4e00"/>
      <w:footerReference xmlns:r="http://schemas.openxmlformats.org/officeDocument/2006/relationships" w:type="default" r:id="Re87bda0e4b73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f89050d0f4e00" /><Relationship Type="http://schemas.openxmlformats.org/officeDocument/2006/relationships/footer" Target="/word/footer1.xml" Id="Re87bda0e4b734d89" /></Relationships>
</file>