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11ae8d5e4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64a808e9b74b4528"/>
      <w:footerReference xmlns:r="http://schemas.openxmlformats.org/officeDocument/2006/relationships" w:type="default" r:id="Ra5e2bf1a849b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808e9b74b4528" /><Relationship Type="http://schemas.openxmlformats.org/officeDocument/2006/relationships/footer" Target="/word/footer1.xml" Id="Ra5e2bf1a849b4d54" /></Relationships>
</file>