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a986aa9c6e47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AURLAND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Aurland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Aurland,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AURLAND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689a5f0a96474e"/>
      <w:footerReference xmlns:r="http://schemas.openxmlformats.org/officeDocument/2006/relationships" w:type="default" r:id="Reae644acf087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KOMMUNE   ·   Org.nr 964 968 063   ·   Vangen 1   ·   5745 AURLAND   ·   Tlf. 57 63 29 00   ·   post@aurland.kommune.no   ·   www.aurland.kommune.no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689a5f0a96474e" /><Relationship Type="http://schemas.openxmlformats.org/officeDocument/2006/relationships/footer" Target="/word/footer1.xml" Id="Reae644acf0874656" /></Relationships>
</file>